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д.26, офис 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3 месяца 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-справкой о несвоевременном представлении декларации (отчетности);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